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D94C71">
      <w:pPr>
        <w:spacing w:before="0" w:after="0" w:line="206" w:lineRule="auto"/>
        <w:ind w:firstLine="1446" w:firstLineChars="300"/>
        <w:jc w:val="both"/>
        <w:rPr>
          <w:rFonts w:hint="eastAsia" w:ascii="宋体" w:hAnsi="宋体" w:eastAsia="宋体" w:cs="宋体"/>
          <w:b/>
          <w:color w:val="000000"/>
          <w:sz w:val="48"/>
          <w:szCs w:val="48"/>
          <w:lang w:eastAsia="zh-CN"/>
        </w:rPr>
      </w:pPr>
      <w:r>
        <w:rPr>
          <w:rFonts w:hint="eastAsia" w:ascii="宋体" w:hAnsi="宋体" w:eastAsia="宋体" w:cs="宋体"/>
          <w:b/>
          <w:color w:val="000000"/>
          <w:sz w:val="48"/>
          <w:szCs w:val="48"/>
        </w:rPr>
        <w:t>5天产后康复护理</w:t>
      </w:r>
      <w:r>
        <w:rPr>
          <w:rFonts w:hint="eastAsia" w:ascii="宋体" w:hAnsi="宋体" w:eastAsia="宋体" w:cs="宋体"/>
          <w:b/>
          <w:color w:val="000000"/>
          <w:sz w:val="48"/>
          <w:szCs w:val="48"/>
          <w:lang w:eastAsia="zh-CN"/>
        </w:rPr>
        <w:t>（</w:t>
      </w:r>
      <w:r>
        <w:rPr>
          <w:rFonts w:hint="eastAsia" w:ascii="宋体" w:hAnsi="宋体" w:eastAsia="宋体" w:cs="宋体"/>
          <w:b/>
          <w:color w:val="000000"/>
          <w:sz w:val="48"/>
          <w:szCs w:val="48"/>
        </w:rPr>
        <w:t>3888元</w:t>
      </w:r>
      <w:r>
        <w:rPr>
          <w:rFonts w:hint="eastAsia" w:ascii="宋体" w:hAnsi="宋体" w:eastAsia="宋体" w:cs="宋体"/>
          <w:b/>
          <w:color w:val="000000"/>
          <w:sz w:val="48"/>
          <w:szCs w:val="48"/>
          <w:lang w:eastAsia="zh-CN"/>
        </w:rPr>
        <w:t>）</w:t>
      </w:r>
    </w:p>
    <w:p w14:paraId="5DAEFF61">
      <w:pPr>
        <w:spacing w:before="0" w:after="0" w:line="206" w:lineRule="auto"/>
        <w:jc w:val="center"/>
        <w:rPr>
          <w:rFonts w:hint="eastAsia" w:ascii="宋体" w:hAnsi="宋体" w:eastAsia="宋体" w:cs="宋体"/>
          <w:b/>
          <w:color w:val="000000"/>
          <w:sz w:val="48"/>
          <w:szCs w:val="48"/>
          <w:lang w:eastAsia="zh-CN"/>
        </w:rPr>
      </w:pPr>
    </w:p>
    <w:p w14:paraId="558E1AF9">
      <w:pPr>
        <w:spacing w:before="0" w:after="0" w:line="240" w:lineRule="auto"/>
        <w:ind w:firstLine="0"/>
        <w:jc w:val="both"/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  <w:t>妈妈产后康复护理</w:t>
      </w:r>
    </w:p>
    <w:p w14:paraId="03FA8721">
      <w:pPr>
        <w:spacing w:before="0" w:after="0" w:line="240" w:lineRule="auto"/>
        <w:ind w:firstLine="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产褥期体征监测管理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5次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</w:p>
    <w:p w14:paraId="312011DD">
      <w:pPr>
        <w:spacing w:before="0" w:after="0" w:line="273" w:lineRule="auto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妇产科医师查房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1次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11元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</w:p>
    <w:p w14:paraId="737FC76F">
      <w:pPr>
        <w:spacing w:before="0" w:after="0" w:line="216" w:lineRule="auto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中医科医师查房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1次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11元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</w:p>
    <w:p w14:paraId="31A297E7">
      <w:pPr>
        <w:spacing w:before="140" w:after="0" w:line="263" w:lineRule="auto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营养师查房 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1次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11元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         </w:t>
      </w:r>
    </w:p>
    <w:p w14:paraId="35959A55">
      <w:pPr>
        <w:spacing w:before="54" w:after="0" w:line="263" w:lineRule="auto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心理治疗师查房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1次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11元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       </w:t>
      </w:r>
    </w:p>
    <w:p w14:paraId="1EC5B04D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护士查房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1次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11元</w:t>
      </w:r>
    </w:p>
    <w:p w14:paraId="5587BDDD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可见光治疗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每照射区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13元</w:t>
      </w:r>
    </w:p>
    <w:p w14:paraId="3D0CA529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子宫复旧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1次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60元</w:t>
      </w:r>
    </w:p>
    <w:p w14:paraId="3EFFB181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乳腺护理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1次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60元</w:t>
      </w:r>
    </w:p>
    <w:p w14:paraId="37E56294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乳腺疏通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1次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213元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</w:t>
      </w:r>
    </w:p>
    <w:p w14:paraId="3842B8FC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暖宫排淤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1次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60元</w:t>
      </w:r>
    </w:p>
    <w:p w14:paraId="430AF6FE">
      <w:pPr>
        <w:spacing w:before="54" w:after="0" w:line="263" w:lineRule="auto"/>
        <w:jc w:val="both"/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美容美体</w:t>
      </w:r>
    </w:p>
    <w:p w14:paraId="7AF1CE75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中药沐足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1次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120元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        </w:t>
      </w:r>
    </w:p>
    <w:p w14:paraId="12A4F840">
      <w:pPr>
        <w:spacing w:before="135" w:after="0" w:line="263" w:lineRule="auto"/>
        <w:jc w:val="both"/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  <w:t>新生儿护理</w:t>
      </w:r>
    </w:p>
    <w:p w14:paraId="72C3208D">
      <w:pPr>
        <w:spacing w:before="0" w:after="0" w:line="230" w:lineRule="auto"/>
        <w:ind w:firstLine="20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新生儿健康发育监测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每日</w:t>
      </w:r>
    </w:p>
    <w:p w14:paraId="7551142C">
      <w:pPr>
        <w:spacing w:before="0" w:after="0" w:line="230" w:lineRule="auto"/>
        <w:ind w:firstLine="20"/>
        <w:jc w:val="both"/>
        <w:rPr>
          <w:rFonts w:hint="default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新生儿经皮测胆红素测定     按需（8.9×2×5）=89元</w:t>
      </w:r>
    </w:p>
    <w:p w14:paraId="4D3CCC5F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新生儿洗澡＋抚触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每日（属新生儿护理40元/日）</w:t>
      </w:r>
    </w:p>
    <w:p w14:paraId="65F7A0DE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新生儿脐部、臀部护理       每日</w:t>
      </w:r>
    </w:p>
    <w:p w14:paraId="76018B8D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新生儿皮肤、五官护理       每日</w:t>
      </w:r>
    </w:p>
    <w:p w14:paraId="05A77280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宝宝24小时托管            按需</w:t>
      </w:r>
    </w:p>
    <w:p w14:paraId="5F15A0FE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入科健康评估               1次</w:t>
      </w:r>
    </w:p>
    <w:p w14:paraId="2F569CB8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常见护理问题指导           按需</w:t>
      </w:r>
    </w:p>
    <w:p w14:paraId="6391A9DD">
      <w:pPr>
        <w:spacing w:before="135" w:after="0" w:line="263" w:lineRule="auto"/>
        <w:jc w:val="both"/>
        <w:rPr>
          <w:rFonts w:hint="default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新生儿肠胃护理            按需</w:t>
      </w:r>
    </w:p>
    <w:p w14:paraId="0113BE97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新生儿科医师查房          1次11元</w:t>
      </w:r>
    </w:p>
    <w:p w14:paraId="3BFE88BC">
      <w:pPr>
        <w:spacing w:before="135" w:after="0" w:line="263" w:lineRule="auto"/>
        <w:jc w:val="both"/>
        <w:rPr>
          <w:rFonts w:hint="default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新生儿护士查房            1次11元</w:t>
      </w:r>
    </w:p>
    <w:p w14:paraId="608F4C15">
      <w:pPr>
        <w:spacing w:before="82" w:after="0" w:line="263" w:lineRule="auto"/>
        <w:jc w:val="both"/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  <w:t>生活服务</w:t>
      </w:r>
    </w:p>
    <w:p w14:paraId="7CEDB79C">
      <w:pPr>
        <w:spacing w:before="82" w:after="0" w:line="263" w:lineRule="auto"/>
        <w:jc w:val="both"/>
        <w:rPr>
          <w:rFonts w:hint="eastAsia" w:ascii="Calibri" w:hAnsi="Calibri" w:eastAsia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每日月子餐（三正两点）</w:t>
      </w:r>
      <w:r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  <w:t>250元/天，5天共1250元</w:t>
      </w:r>
      <w:r>
        <w:rPr>
          <w:rFonts w:hint="eastAsia" w:ascii="Calibri" w:hAnsi="Calibri" w:eastAsia="宋体"/>
          <w:color w:val="000000"/>
          <w:sz w:val="28"/>
          <w:szCs w:val="28"/>
          <w:lang w:val="en-US" w:eastAsia="zh-CN"/>
        </w:rPr>
        <w:t xml:space="preserve">  </w:t>
      </w:r>
    </w:p>
    <w:p w14:paraId="4CF6A201">
      <w:pPr>
        <w:spacing w:before="82" w:after="0" w:line="263" w:lineRule="auto"/>
        <w:jc w:val="both"/>
        <w:rPr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随时清洁、消毒温奶器等器具</w:t>
      </w:r>
    </w:p>
    <w:p w14:paraId="18FE1CEB">
      <w:pPr>
        <w:spacing w:before="74" w:after="0" w:line="263" w:lineRule="auto"/>
        <w:jc w:val="both"/>
        <w:rPr>
          <w:rFonts w:hint="eastAsia" w:ascii="Calibri" w:hAnsi="Calibri" w:eastAsia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每日清洗、消毒妈妈和宝贝衣物</w:t>
      </w:r>
      <w:r>
        <w:rPr>
          <w:rFonts w:hint="eastAsia" w:ascii="Calibri" w:hAnsi="Calibri" w:eastAsia="Calibri"/>
          <w:color w:val="000000"/>
          <w:sz w:val="28"/>
          <w:szCs w:val="28"/>
        </w:rPr>
        <w:t xml:space="preserve">        </w:t>
      </w:r>
      <w:r>
        <w:rPr>
          <w:rFonts w:hint="eastAsia" w:ascii="Calibri" w:hAnsi="Calibri" w:eastAsia="宋体"/>
          <w:color w:val="000000"/>
          <w:sz w:val="28"/>
          <w:szCs w:val="28"/>
          <w:lang w:val="en-US" w:eastAsia="zh-CN"/>
        </w:rPr>
        <w:t xml:space="preserve">       </w:t>
      </w:r>
    </w:p>
    <w:p w14:paraId="664FA8BE">
      <w:pPr>
        <w:spacing w:before="74" w:after="0" w:line="263" w:lineRule="auto"/>
        <w:jc w:val="both"/>
        <w:rPr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随时提供配奶、温奶、储奶服务</w:t>
      </w:r>
    </w:p>
    <w:p w14:paraId="63BF708C">
      <w:pPr>
        <w:spacing w:before="0" w:after="0" w:line="216" w:lineRule="auto"/>
        <w:jc w:val="both"/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每日客房清洁、空气净化消</w:t>
      </w:r>
      <w:r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  <w:t xml:space="preserve">                   </w:t>
      </w:r>
    </w:p>
    <w:p w14:paraId="5C312BDD">
      <w:pPr>
        <w:spacing w:before="0" w:after="0" w:line="216" w:lineRule="auto"/>
        <w:jc w:val="both"/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  <w:t>5天房费460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×</w:t>
      </w:r>
      <w:r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  <w:t>5=2300元</w:t>
      </w:r>
    </w:p>
    <w:p w14:paraId="2D180C66">
      <w:pPr>
        <w:spacing w:before="0" w:after="0" w:line="216" w:lineRule="auto"/>
        <w:jc w:val="both"/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  <w:t>增值服务</w:t>
      </w:r>
    </w:p>
    <w:p w14:paraId="048A9CAA">
      <w:pPr>
        <w:spacing w:before="0" w:after="0" w:line="216" w:lineRule="auto"/>
        <w:jc w:val="both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专车用车2次（仅限市内接送）</w:t>
      </w:r>
    </w:p>
    <w:p w14:paraId="0F9086F5">
      <w:pPr>
        <w:spacing w:before="0" w:after="0" w:line="216" w:lineRule="auto"/>
        <w:jc w:val="both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新生儿足印</w:t>
      </w:r>
    </w:p>
    <w:p w14:paraId="4FEDF46C">
      <w:pPr>
        <w:spacing w:before="0" w:after="0" w:line="206" w:lineRule="auto"/>
        <w:jc w:val="center"/>
        <w:rPr>
          <w:rFonts w:hint="eastAsia" w:ascii="Calibri" w:hAnsi="Calibri" w:eastAsia="Calibri"/>
          <w:b/>
          <w:color w:val="000000"/>
          <w:sz w:val="46"/>
        </w:rPr>
      </w:pPr>
    </w:p>
    <w:p w14:paraId="5B91EB75">
      <w:pPr>
        <w:spacing w:before="0" w:after="0" w:line="206" w:lineRule="auto"/>
        <w:jc w:val="center"/>
        <w:rPr>
          <w:rFonts w:hint="eastAsia" w:ascii="宋体" w:hAnsi="宋体" w:eastAsia="宋体" w:cs="宋体"/>
          <w:b/>
          <w:color w:val="000000"/>
          <w:sz w:val="48"/>
          <w:szCs w:val="48"/>
          <w:lang w:val="en-US" w:eastAsia="zh-CN"/>
        </w:rPr>
      </w:pPr>
    </w:p>
    <w:p w14:paraId="5A803910">
      <w:pPr>
        <w:spacing w:before="0" w:after="0" w:line="206" w:lineRule="auto"/>
        <w:ind w:firstLine="964" w:firstLineChars="200"/>
        <w:jc w:val="both"/>
        <w:rPr>
          <w:rFonts w:hint="eastAsia" w:ascii="宋体" w:hAnsi="宋体" w:eastAsia="宋体" w:cs="宋体"/>
          <w:sz w:val="48"/>
          <w:szCs w:val="48"/>
          <w:lang w:eastAsia="zh-CN"/>
        </w:rPr>
      </w:pPr>
      <w:r>
        <w:rPr>
          <w:rFonts w:hint="eastAsia" w:ascii="宋体" w:hAnsi="宋体" w:eastAsia="宋体" w:cs="宋体"/>
          <w:b/>
          <w:color w:val="000000"/>
          <w:sz w:val="48"/>
          <w:szCs w:val="48"/>
          <w:lang w:val="en-US" w:eastAsia="zh-CN"/>
        </w:rPr>
        <w:t>7</w:t>
      </w:r>
      <w:r>
        <w:rPr>
          <w:rFonts w:hint="eastAsia" w:ascii="宋体" w:hAnsi="宋体" w:eastAsia="宋体" w:cs="宋体"/>
          <w:b/>
          <w:color w:val="000000"/>
          <w:sz w:val="48"/>
          <w:szCs w:val="48"/>
        </w:rPr>
        <w:t>天产后康复护理</w:t>
      </w:r>
      <w:r>
        <w:rPr>
          <w:rFonts w:hint="eastAsia" w:ascii="宋体" w:hAnsi="宋体" w:eastAsia="宋体" w:cs="宋体"/>
          <w:b/>
          <w:color w:val="000000"/>
          <w:sz w:val="48"/>
          <w:szCs w:val="48"/>
          <w:lang w:eastAsia="zh-CN"/>
        </w:rPr>
        <w:t>（</w:t>
      </w:r>
      <w:r>
        <w:rPr>
          <w:rFonts w:hint="eastAsia" w:ascii="宋体" w:hAnsi="宋体" w:eastAsia="宋体" w:cs="宋体"/>
          <w:b/>
          <w:color w:val="000000"/>
          <w:sz w:val="48"/>
          <w:szCs w:val="48"/>
          <w:lang w:val="en-US" w:eastAsia="zh-CN"/>
        </w:rPr>
        <w:t>5666</w:t>
      </w:r>
      <w:r>
        <w:rPr>
          <w:rFonts w:hint="eastAsia" w:ascii="宋体" w:hAnsi="宋体" w:eastAsia="宋体" w:cs="宋体"/>
          <w:b/>
          <w:color w:val="000000"/>
          <w:sz w:val="48"/>
          <w:szCs w:val="48"/>
        </w:rPr>
        <w:t>元</w:t>
      </w:r>
      <w:r>
        <w:rPr>
          <w:rFonts w:hint="eastAsia" w:ascii="宋体" w:hAnsi="宋体" w:eastAsia="宋体" w:cs="宋体"/>
          <w:b/>
          <w:color w:val="000000"/>
          <w:sz w:val="48"/>
          <w:szCs w:val="48"/>
          <w:lang w:eastAsia="zh-CN"/>
        </w:rPr>
        <w:t>）</w:t>
      </w:r>
    </w:p>
    <w:p w14:paraId="5BBD13B0">
      <w:pPr>
        <w:spacing w:before="0" w:after="0" w:line="240" w:lineRule="auto"/>
        <w:ind w:firstLine="0"/>
        <w:jc w:val="both"/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  <w:t>妈妈产后康复护理</w:t>
      </w:r>
    </w:p>
    <w:p w14:paraId="225F4266">
      <w:pPr>
        <w:spacing w:before="175" w:after="0" w:line="263" w:lineRule="auto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产褥期体征监测管理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7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次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</w:p>
    <w:p w14:paraId="3F51862B">
      <w:pPr>
        <w:spacing w:before="0" w:after="0" w:line="273" w:lineRule="auto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妇产科医师查房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1次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11元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</w:p>
    <w:p w14:paraId="007A1069">
      <w:pPr>
        <w:spacing w:before="0" w:after="0" w:line="216" w:lineRule="auto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中医科医师查房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1次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11元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</w:p>
    <w:p w14:paraId="4768D69F">
      <w:pPr>
        <w:spacing w:before="140" w:after="0" w:line="263" w:lineRule="auto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营养师查房 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1次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11元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         </w:t>
      </w:r>
    </w:p>
    <w:p w14:paraId="6B013099">
      <w:pPr>
        <w:spacing w:before="54" w:after="0" w:line="263" w:lineRule="auto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心理治疗师查房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1次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11元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       </w:t>
      </w:r>
    </w:p>
    <w:p w14:paraId="5D770ED2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护士查房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1次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11元</w:t>
      </w:r>
    </w:p>
    <w:p w14:paraId="03006EDA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可见光治疗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每照射区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13元</w:t>
      </w:r>
    </w:p>
    <w:p w14:paraId="69F006A8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子宫复旧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1次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60元</w:t>
      </w:r>
    </w:p>
    <w:p w14:paraId="391A537F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乳腺护理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1次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60元</w:t>
      </w:r>
    </w:p>
    <w:p w14:paraId="07B74E90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乳腺疏通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1次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213元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</w:t>
      </w:r>
    </w:p>
    <w:p w14:paraId="0C4BA2F1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暖宫排淤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1次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60元</w:t>
      </w:r>
    </w:p>
    <w:p w14:paraId="0272DD6E">
      <w:pPr>
        <w:spacing w:before="54" w:after="0" w:line="263" w:lineRule="auto"/>
        <w:jc w:val="both"/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美容美体</w:t>
      </w:r>
    </w:p>
    <w:p w14:paraId="4469CB99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中药沐足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1次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120元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        </w:t>
      </w:r>
    </w:p>
    <w:p w14:paraId="23A5CBA2">
      <w:pPr>
        <w:spacing w:before="135" w:after="0" w:line="263" w:lineRule="auto"/>
        <w:jc w:val="both"/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  <w:t>新生儿护理</w:t>
      </w:r>
    </w:p>
    <w:p w14:paraId="3C993DF9">
      <w:pPr>
        <w:spacing w:before="0" w:after="0" w:line="230" w:lineRule="auto"/>
        <w:ind w:firstLine="20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新生儿健康发育监测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每日</w:t>
      </w:r>
    </w:p>
    <w:p w14:paraId="7C6DE72C">
      <w:pPr>
        <w:spacing w:before="0" w:after="0" w:line="230" w:lineRule="auto"/>
        <w:ind w:firstLine="20"/>
        <w:jc w:val="both"/>
        <w:rPr>
          <w:rFonts w:hint="default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新生儿经皮测胆红素测定     按需（8.9×2×7）=124.6元</w:t>
      </w:r>
    </w:p>
    <w:p w14:paraId="56F0516D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新生儿洗澡＋抚触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每日（属新生儿护理40元/日）</w:t>
      </w:r>
    </w:p>
    <w:p w14:paraId="2E58E97F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新生儿脐部、臀部护理       每日</w:t>
      </w:r>
    </w:p>
    <w:p w14:paraId="51345266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新生儿皮肤、五官护理       每日</w:t>
      </w:r>
    </w:p>
    <w:p w14:paraId="6E139953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宝宝24小时托管            按需</w:t>
      </w:r>
    </w:p>
    <w:p w14:paraId="285DB84D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入科健康评估               1次</w:t>
      </w:r>
    </w:p>
    <w:p w14:paraId="67F3F71D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常见护理问题指导           按需</w:t>
      </w:r>
    </w:p>
    <w:p w14:paraId="2C46C9E9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母乳喂养指导               按需</w:t>
      </w:r>
    </w:p>
    <w:p w14:paraId="01A0662F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人工喂养护理               按需</w:t>
      </w:r>
    </w:p>
    <w:p w14:paraId="7405DBED">
      <w:pPr>
        <w:spacing w:before="135" w:after="0" w:line="263" w:lineRule="auto"/>
        <w:jc w:val="both"/>
        <w:rPr>
          <w:rFonts w:hint="default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新生儿肠胃护理            按需</w:t>
      </w:r>
    </w:p>
    <w:p w14:paraId="3B656CC0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新生儿科医师查房          1次11元</w:t>
      </w:r>
    </w:p>
    <w:p w14:paraId="40469B88">
      <w:pPr>
        <w:spacing w:before="135" w:after="0" w:line="263" w:lineRule="auto"/>
        <w:jc w:val="both"/>
        <w:rPr>
          <w:rFonts w:hint="default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新生儿护士查房            1次11元</w:t>
      </w:r>
    </w:p>
    <w:p w14:paraId="55CC627E">
      <w:pPr>
        <w:spacing w:before="82" w:after="0" w:line="263" w:lineRule="auto"/>
        <w:jc w:val="both"/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  <w:t>生活服务</w:t>
      </w:r>
    </w:p>
    <w:p w14:paraId="4DAF6808">
      <w:pPr>
        <w:spacing w:before="82" w:after="0" w:line="263" w:lineRule="auto"/>
        <w:jc w:val="both"/>
        <w:rPr>
          <w:rFonts w:hint="eastAsia" w:ascii="Calibri" w:hAnsi="Calibri" w:eastAsia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每日月子餐（三正两点）</w:t>
      </w:r>
      <w:r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  <w:t>250元/天，7天共1750元</w:t>
      </w:r>
      <w:r>
        <w:rPr>
          <w:rFonts w:hint="eastAsia" w:ascii="Calibri" w:hAnsi="Calibri" w:eastAsia="宋体"/>
          <w:color w:val="000000"/>
          <w:sz w:val="28"/>
          <w:szCs w:val="28"/>
          <w:lang w:val="en-US" w:eastAsia="zh-CN"/>
        </w:rPr>
        <w:t xml:space="preserve">  </w:t>
      </w:r>
    </w:p>
    <w:p w14:paraId="477154FE">
      <w:pPr>
        <w:spacing w:before="82" w:after="0" w:line="263" w:lineRule="auto"/>
        <w:jc w:val="both"/>
        <w:rPr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随时清洁、消毒温奶器等器具</w:t>
      </w:r>
    </w:p>
    <w:p w14:paraId="72CDA2FE">
      <w:pPr>
        <w:spacing w:before="74" w:after="0" w:line="263" w:lineRule="auto"/>
        <w:jc w:val="both"/>
        <w:rPr>
          <w:rFonts w:hint="eastAsia" w:ascii="Calibri" w:hAnsi="Calibri" w:eastAsia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每日清洗、消毒妈妈和宝贝衣物</w:t>
      </w:r>
      <w:r>
        <w:rPr>
          <w:rFonts w:hint="eastAsia" w:ascii="Calibri" w:hAnsi="Calibri" w:eastAsia="Calibri"/>
          <w:color w:val="000000"/>
          <w:sz w:val="28"/>
          <w:szCs w:val="28"/>
        </w:rPr>
        <w:t xml:space="preserve">        </w:t>
      </w:r>
      <w:r>
        <w:rPr>
          <w:rFonts w:hint="eastAsia" w:ascii="Calibri" w:hAnsi="Calibri" w:eastAsia="宋体"/>
          <w:color w:val="000000"/>
          <w:sz w:val="28"/>
          <w:szCs w:val="28"/>
          <w:lang w:val="en-US" w:eastAsia="zh-CN"/>
        </w:rPr>
        <w:t xml:space="preserve">       </w:t>
      </w:r>
    </w:p>
    <w:p w14:paraId="4813D002">
      <w:pPr>
        <w:spacing w:before="74" w:after="0" w:line="263" w:lineRule="auto"/>
        <w:jc w:val="both"/>
        <w:rPr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随时提供配奶、温奶、储奶服务</w:t>
      </w:r>
    </w:p>
    <w:p w14:paraId="21F0E254">
      <w:pPr>
        <w:spacing w:before="0" w:after="0" w:line="216" w:lineRule="auto"/>
        <w:jc w:val="both"/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每日客房清洁、空气净化消</w:t>
      </w:r>
      <w:r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  <w:t xml:space="preserve">                   </w:t>
      </w:r>
    </w:p>
    <w:p w14:paraId="6783AEE3">
      <w:pPr>
        <w:spacing w:before="0" w:after="0" w:line="216" w:lineRule="auto"/>
        <w:jc w:val="both"/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  <w:t>7天房费460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×</w:t>
      </w:r>
      <w:r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  <w:t>7=3220元</w:t>
      </w:r>
    </w:p>
    <w:p w14:paraId="42BA7FDF">
      <w:pPr>
        <w:spacing w:before="0" w:after="0" w:line="216" w:lineRule="auto"/>
        <w:jc w:val="both"/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  <w:t>增值服务</w:t>
      </w:r>
    </w:p>
    <w:p w14:paraId="07CA9666">
      <w:pPr>
        <w:spacing w:before="0" w:after="0" w:line="216" w:lineRule="auto"/>
        <w:jc w:val="both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专车用车2次（仅限市内接送）</w:t>
      </w:r>
    </w:p>
    <w:p w14:paraId="3C0249CA">
      <w:pPr>
        <w:spacing w:before="0" w:after="0" w:line="216" w:lineRule="auto"/>
        <w:jc w:val="both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新生儿足印</w:t>
      </w:r>
    </w:p>
    <w:p w14:paraId="13C84B9A">
      <w:pPr>
        <w:spacing w:before="0" w:after="0" w:line="206" w:lineRule="auto"/>
        <w:jc w:val="center"/>
        <w:rPr>
          <w:rFonts w:hint="eastAsia" w:ascii="宋体" w:hAnsi="宋体" w:eastAsia="宋体"/>
          <w:b/>
          <w:color w:val="000000"/>
          <w:sz w:val="46"/>
          <w:lang w:val="en-US" w:eastAsia="zh-CN"/>
        </w:rPr>
      </w:pPr>
    </w:p>
    <w:p w14:paraId="01C11E42">
      <w:pPr>
        <w:spacing w:before="0" w:after="0" w:line="206" w:lineRule="auto"/>
        <w:jc w:val="center"/>
        <w:rPr>
          <w:rFonts w:hint="eastAsia" w:ascii="宋体" w:hAnsi="宋体" w:eastAsia="宋体" w:cs="宋体"/>
          <w:sz w:val="52"/>
          <w:szCs w:val="52"/>
          <w:lang w:eastAsia="zh-CN"/>
        </w:rPr>
      </w:pPr>
      <w:r>
        <w:rPr>
          <w:rFonts w:hint="eastAsia" w:ascii="宋体" w:hAnsi="宋体" w:eastAsia="宋体" w:cs="宋体"/>
          <w:b/>
          <w:color w:val="000000"/>
          <w:sz w:val="52"/>
          <w:szCs w:val="52"/>
          <w:lang w:val="en-US" w:eastAsia="zh-CN"/>
        </w:rPr>
        <w:t>14</w:t>
      </w:r>
      <w:r>
        <w:rPr>
          <w:rFonts w:hint="eastAsia" w:ascii="宋体" w:hAnsi="宋体" w:eastAsia="宋体" w:cs="宋体"/>
          <w:b/>
          <w:color w:val="000000"/>
          <w:sz w:val="52"/>
          <w:szCs w:val="52"/>
        </w:rPr>
        <w:t>天产后康复护理</w:t>
      </w:r>
      <w:r>
        <w:rPr>
          <w:rFonts w:hint="eastAsia" w:ascii="宋体" w:hAnsi="宋体" w:eastAsia="宋体" w:cs="宋体"/>
          <w:b/>
          <w:color w:val="000000"/>
          <w:sz w:val="52"/>
          <w:szCs w:val="52"/>
          <w:lang w:eastAsia="zh-CN"/>
        </w:rPr>
        <w:t>（</w:t>
      </w:r>
      <w:r>
        <w:rPr>
          <w:rFonts w:hint="eastAsia" w:ascii="宋体" w:hAnsi="宋体" w:eastAsia="宋体" w:cs="宋体"/>
          <w:b/>
          <w:color w:val="000000"/>
          <w:sz w:val="52"/>
          <w:szCs w:val="52"/>
          <w:lang w:val="en-US" w:eastAsia="zh-CN"/>
        </w:rPr>
        <w:t>9800</w:t>
      </w:r>
      <w:r>
        <w:rPr>
          <w:rFonts w:hint="eastAsia" w:ascii="宋体" w:hAnsi="宋体" w:eastAsia="宋体" w:cs="宋体"/>
          <w:b/>
          <w:color w:val="000000"/>
          <w:sz w:val="52"/>
          <w:szCs w:val="52"/>
        </w:rPr>
        <w:t>元</w:t>
      </w:r>
      <w:r>
        <w:rPr>
          <w:rFonts w:hint="eastAsia" w:ascii="宋体" w:hAnsi="宋体" w:eastAsia="宋体" w:cs="宋体"/>
          <w:b/>
          <w:color w:val="000000"/>
          <w:sz w:val="52"/>
          <w:szCs w:val="52"/>
          <w:lang w:eastAsia="zh-CN"/>
        </w:rPr>
        <w:t>）</w:t>
      </w:r>
    </w:p>
    <w:p w14:paraId="56713F5B">
      <w:pPr>
        <w:spacing w:before="0" w:after="0" w:line="240" w:lineRule="auto"/>
        <w:ind w:firstLine="0"/>
        <w:jc w:val="both"/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</w:pPr>
    </w:p>
    <w:p w14:paraId="07671587">
      <w:pPr>
        <w:spacing w:before="0" w:after="0" w:line="240" w:lineRule="auto"/>
        <w:ind w:firstLine="0"/>
        <w:jc w:val="both"/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  <w:t>妈妈产后康复护理</w:t>
      </w:r>
    </w:p>
    <w:p w14:paraId="173B98BE">
      <w:pPr>
        <w:spacing w:before="175" w:after="0" w:line="263" w:lineRule="auto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产褥期体征监测管理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14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次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</w:p>
    <w:p w14:paraId="341F9197">
      <w:pPr>
        <w:spacing w:before="0" w:after="0" w:line="273" w:lineRule="auto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妇产科医师查房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1次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11元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</w:p>
    <w:p w14:paraId="224952E8">
      <w:pPr>
        <w:spacing w:before="0" w:after="0" w:line="216" w:lineRule="auto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中医科医师查房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1次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11元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</w:p>
    <w:p w14:paraId="1344C57B">
      <w:pPr>
        <w:spacing w:before="140" w:after="0" w:line="263" w:lineRule="auto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营养师查房 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1次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11元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         </w:t>
      </w:r>
    </w:p>
    <w:p w14:paraId="15AD61A7">
      <w:pPr>
        <w:spacing w:before="54" w:after="0" w:line="263" w:lineRule="auto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心理治疗师查房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1次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11元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       </w:t>
      </w:r>
    </w:p>
    <w:p w14:paraId="099F07F3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护士查房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2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22元</w:t>
      </w:r>
    </w:p>
    <w:p w14:paraId="1BACBE4F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可见光治疗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每照射区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13元</w:t>
      </w:r>
    </w:p>
    <w:p w14:paraId="53795B67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子宫复旧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1次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60元</w:t>
      </w:r>
    </w:p>
    <w:p w14:paraId="147B10C9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乳腺护理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1次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60元</w:t>
      </w:r>
    </w:p>
    <w:p w14:paraId="6ED79A6A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乳腺疏通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1次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213元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</w:t>
      </w:r>
    </w:p>
    <w:p w14:paraId="4C5BFC19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暖宫排淤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2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120元</w:t>
      </w:r>
    </w:p>
    <w:p w14:paraId="013C7632">
      <w:pPr>
        <w:spacing w:before="54" w:after="0" w:line="263" w:lineRule="auto"/>
        <w:jc w:val="both"/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美容美体</w:t>
      </w:r>
    </w:p>
    <w:p w14:paraId="20322144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中药沐足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 2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次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240元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        </w:t>
      </w:r>
    </w:p>
    <w:p w14:paraId="29A2A032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面部舒缓补水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   1次120元</w:t>
      </w:r>
    </w:p>
    <w:p w14:paraId="4890540C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芳香疗法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2次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288元</w:t>
      </w:r>
    </w:p>
    <w:p w14:paraId="69E98B8A">
      <w:pPr>
        <w:spacing w:before="135" w:after="0" w:line="263" w:lineRule="auto"/>
        <w:jc w:val="both"/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  <w:t>新生儿护理</w:t>
      </w:r>
    </w:p>
    <w:p w14:paraId="76634975">
      <w:pPr>
        <w:spacing w:before="0" w:after="0" w:line="230" w:lineRule="auto"/>
        <w:ind w:firstLine="20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新生儿健康发育监测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每日</w:t>
      </w:r>
    </w:p>
    <w:p w14:paraId="6BB85AE9">
      <w:pPr>
        <w:spacing w:before="0" w:after="0" w:line="230" w:lineRule="auto"/>
        <w:ind w:firstLine="20"/>
        <w:jc w:val="both"/>
        <w:rPr>
          <w:rFonts w:hint="default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新生儿经皮测胆红素测定     按需（8.9×2×14）=249.2元</w:t>
      </w:r>
    </w:p>
    <w:p w14:paraId="752140D3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新生儿洗澡＋抚触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每日（属新生儿护理40元/日）</w:t>
      </w:r>
    </w:p>
    <w:p w14:paraId="5FD634E5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新生儿脐部、臀部护理       每日</w:t>
      </w:r>
    </w:p>
    <w:p w14:paraId="02018CF0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新生儿皮肤、五官护理       每日</w:t>
      </w:r>
    </w:p>
    <w:p w14:paraId="474C6F44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宝宝24小时托管            按需</w:t>
      </w:r>
    </w:p>
    <w:p w14:paraId="3701AD6E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入科健康评估               1次</w:t>
      </w:r>
    </w:p>
    <w:p w14:paraId="5B3B4532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常见护理问题指导           按需</w:t>
      </w:r>
    </w:p>
    <w:p w14:paraId="1D3CF3B5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母乳喂养指导               按需</w:t>
      </w:r>
    </w:p>
    <w:p w14:paraId="4EF075B3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人工喂养护理               按需</w:t>
      </w:r>
    </w:p>
    <w:p w14:paraId="7673F5A7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新生儿肠胃护理            按需</w:t>
      </w:r>
    </w:p>
    <w:p w14:paraId="7431947A">
      <w:pPr>
        <w:spacing w:before="135" w:after="0" w:line="263" w:lineRule="auto"/>
        <w:jc w:val="both"/>
        <w:rPr>
          <w:rFonts w:hint="default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作息习惯培养              按需</w:t>
      </w:r>
    </w:p>
    <w:p w14:paraId="0C9C21EE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新生儿科医师查房          2次22元</w:t>
      </w:r>
    </w:p>
    <w:p w14:paraId="71FA2847">
      <w:pPr>
        <w:spacing w:before="82" w:after="0" w:line="263" w:lineRule="auto"/>
        <w:jc w:val="both"/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  <w:t>生活服务</w:t>
      </w:r>
    </w:p>
    <w:p w14:paraId="7275334B">
      <w:pPr>
        <w:spacing w:before="82" w:after="0" w:line="263" w:lineRule="auto"/>
        <w:jc w:val="both"/>
        <w:rPr>
          <w:rFonts w:hint="eastAsia" w:ascii="Calibri" w:hAnsi="Calibri" w:eastAsia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每日月子餐（三正两点）</w:t>
      </w:r>
      <w:r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  <w:t>250元/天，14天共3500元</w:t>
      </w:r>
      <w:r>
        <w:rPr>
          <w:rFonts w:hint="eastAsia" w:ascii="Calibri" w:hAnsi="Calibri" w:eastAsia="宋体"/>
          <w:color w:val="000000"/>
          <w:sz w:val="28"/>
          <w:szCs w:val="28"/>
          <w:lang w:val="en-US" w:eastAsia="zh-CN"/>
        </w:rPr>
        <w:t xml:space="preserve">  </w:t>
      </w:r>
    </w:p>
    <w:p w14:paraId="49BC3659">
      <w:pPr>
        <w:spacing w:before="82" w:after="0" w:line="263" w:lineRule="auto"/>
        <w:jc w:val="both"/>
        <w:rPr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随时清洁、消毒温奶器等器具</w:t>
      </w:r>
    </w:p>
    <w:p w14:paraId="533C5CD6">
      <w:pPr>
        <w:spacing w:before="74" w:after="0" w:line="263" w:lineRule="auto"/>
        <w:jc w:val="both"/>
        <w:rPr>
          <w:rFonts w:hint="eastAsia" w:ascii="Calibri" w:hAnsi="Calibri" w:eastAsia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每日清洗、消毒妈妈和宝贝衣物</w:t>
      </w:r>
      <w:r>
        <w:rPr>
          <w:rFonts w:hint="eastAsia" w:ascii="Calibri" w:hAnsi="Calibri" w:eastAsia="Calibri"/>
          <w:color w:val="000000"/>
          <w:sz w:val="28"/>
          <w:szCs w:val="28"/>
        </w:rPr>
        <w:t xml:space="preserve">        </w:t>
      </w:r>
      <w:r>
        <w:rPr>
          <w:rFonts w:hint="eastAsia" w:ascii="Calibri" w:hAnsi="Calibri" w:eastAsia="宋体"/>
          <w:color w:val="000000"/>
          <w:sz w:val="28"/>
          <w:szCs w:val="28"/>
          <w:lang w:val="en-US" w:eastAsia="zh-CN"/>
        </w:rPr>
        <w:t xml:space="preserve">       </w:t>
      </w:r>
    </w:p>
    <w:p w14:paraId="09E94D21">
      <w:pPr>
        <w:spacing w:before="74" w:after="0" w:line="263" w:lineRule="auto"/>
        <w:jc w:val="both"/>
        <w:rPr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随时提供配奶、温奶、储奶服务</w:t>
      </w:r>
    </w:p>
    <w:p w14:paraId="7E7C5CCB">
      <w:pPr>
        <w:spacing w:before="0" w:after="0" w:line="216" w:lineRule="auto"/>
        <w:jc w:val="both"/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每日客房清洁、空气净化消</w:t>
      </w:r>
      <w:r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  <w:t xml:space="preserve">  </w:t>
      </w:r>
    </w:p>
    <w:p w14:paraId="57AB8D1A">
      <w:pPr>
        <w:spacing w:before="0" w:after="0" w:line="240" w:lineRule="auto"/>
        <w:jc w:val="both"/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  <w:t>14天房费460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×14</w:t>
      </w:r>
      <w:r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  <w:t>=6440元</w:t>
      </w:r>
    </w:p>
    <w:p w14:paraId="504092C0">
      <w:pPr>
        <w:spacing w:before="0" w:after="0" w:line="216" w:lineRule="auto"/>
        <w:jc w:val="both"/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  <w:t>增值服务</w:t>
      </w:r>
    </w:p>
    <w:p w14:paraId="6A4D05D3">
      <w:pPr>
        <w:spacing w:before="0" w:after="0" w:line="216" w:lineRule="auto"/>
        <w:jc w:val="both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专车用车2次（仅限市内接送）</w:t>
      </w:r>
    </w:p>
    <w:p w14:paraId="529CA561">
      <w:pPr>
        <w:spacing w:before="0" w:after="0" w:line="216" w:lineRule="auto"/>
        <w:jc w:val="both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新生儿足印</w:t>
      </w:r>
    </w:p>
    <w:p w14:paraId="38460B47">
      <w:pPr>
        <w:spacing w:before="0" w:after="0" w:line="206" w:lineRule="auto"/>
        <w:jc w:val="center"/>
        <w:rPr>
          <w:rFonts w:hint="eastAsia" w:ascii="宋体" w:hAnsi="宋体" w:eastAsia="宋体"/>
          <w:b/>
          <w:color w:val="000000"/>
          <w:sz w:val="52"/>
          <w:szCs w:val="52"/>
          <w:lang w:val="en-US" w:eastAsia="zh-CN"/>
        </w:rPr>
      </w:pPr>
    </w:p>
    <w:p w14:paraId="4C6ACB1E">
      <w:pPr>
        <w:spacing w:before="0" w:after="0" w:line="206" w:lineRule="auto"/>
        <w:jc w:val="center"/>
        <w:rPr>
          <w:rFonts w:hint="eastAsia" w:ascii="宋体" w:hAnsi="宋体" w:eastAsia="宋体"/>
          <w:b/>
          <w:color w:val="000000"/>
          <w:sz w:val="52"/>
          <w:szCs w:val="52"/>
          <w:lang w:val="en-US" w:eastAsia="zh-CN"/>
        </w:rPr>
      </w:pPr>
    </w:p>
    <w:p w14:paraId="253BEB28">
      <w:pPr>
        <w:spacing w:before="0" w:after="0" w:line="206" w:lineRule="auto"/>
        <w:jc w:val="center"/>
        <w:rPr>
          <w:rFonts w:hint="eastAsia" w:ascii="宋体" w:hAnsi="宋体" w:eastAsia="宋体"/>
          <w:b/>
          <w:color w:val="000000"/>
          <w:sz w:val="52"/>
          <w:szCs w:val="52"/>
          <w:lang w:val="en-US" w:eastAsia="zh-CN"/>
        </w:rPr>
      </w:pPr>
    </w:p>
    <w:p w14:paraId="2A5AA8D7">
      <w:pPr>
        <w:spacing w:before="0" w:after="0" w:line="206" w:lineRule="auto"/>
        <w:jc w:val="center"/>
        <w:rPr>
          <w:rFonts w:hint="eastAsia" w:ascii="宋体" w:hAnsi="宋体" w:eastAsia="宋体"/>
          <w:b/>
          <w:color w:val="000000"/>
          <w:sz w:val="52"/>
          <w:szCs w:val="52"/>
          <w:lang w:val="en-US" w:eastAsia="zh-CN"/>
        </w:rPr>
      </w:pPr>
    </w:p>
    <w:p w14:paraId="2AD21925">
      <w:pPr>
        <w:spacing w:before="0" w:after="0" w:line="206" w:lineRule="auto"/>
        <w:jc w:val="center"/>
        <w:rPr>
          <w:rFonts w:hint="eastAsia" w:ascii="宋体" w:hAnsi="宋体" w:eastAsia="宋体"/>
          <w:b/>
          <w:color w:val="000000"/>
          <w:sz w:val="52"/>
          <w:szCs w:val="52"/>
          <w:lang w:val="en-US" w:eastAsia="zh-CN"/>
        </w:rPr>
      </w:pPr>
    </w:p>
    <w:p w14:paraId="313B7138">
      <w:pPr>
        <w:spacing w:before="0" w:after="0" w:line="206" w:lineRule="auto"/>
        <w:jc w:val="center"/>
        <w:rPr>
          <w:rFonts w:hint="eastAsia" w:ascii="宋体" w:hAnsi="宋体" w:eastAsia="宋体"/>
          <w:b/>
          <w:color w:val="000000"/>
          <w:sz w:val="52"/>
          <w:szCs w:val="52"/>
          <w:lang w:val="en-US" w:eastAsia="zh-CN"/>
        </w:rPr>
      </w:pPr>
    </w:p>
    <w:p w14:paraId="3910BAED">
      <w:pPr>
        <w:spacing w:before="0" w:after="0" w:line="206" w:lineRule="auto"/>
        <w:jc w:val="center"/>
        <w:rPr>
          <w:rFonts w:hint="eastAsia" w:ascii="宋体" w:hAnsi="宋体" w:eastAsia="宋体"/>
          <w:b/>
          <w:color w:val="000000"/>
          <w:sz w:val="52"/>
          <w:szCs w:val="52"/>
          <w:lang w:val="en-US" w:eastAsia="zh-CN"/>
        </w:rPr>
      </w:pPr>
    </w:p>
    <w:p w14:paraId="0999564F">
      <w:pPr>
        <w:spacing w:before="0" w:after="0" w:line="206" w:lineRule="auto"/>
        <w:jc w:val="center"/>
        <w:rPr>
          <w:rFonts w:hint="eastAsia" w:ascii="宋体" w:hAnsi="宋体" w:eastAsia="宋体"/>
          <w:b/>
          <w:color w:val="000000"/>
          <w:sz w:val="52"/>
          <w:szCs w:val="52"/>
          <w:lang w:val="en-US" w:eastAsia="zh-CN"/>
        </w:rPr>
      </w:pPr>
    </w:p>
    <w:p w14:paraId="349D20E4">
      <w:pPr>
        <w:spacing w:before="0" w:after="0" w:line="206" w:lineRule="auto"/>
        <w:jc w:val="center"/>
        <w:rPr>
          <w:rFonts w:hint="eastAsia" w:ascii="宋体" w:hAnsi="宋体" w:eastAsia="宋体"/>
          <w:b/>
          <w:color w:val="000000"/>
          <w:sz w:val="52"/>
          <w:szCs w:val="52"/>
          <w:lang w:val="en-US" w:eastAsia="zh-CN"/>
        </w:rPr>
      </w:pPr>
    </w:p>
    <w:p w14:paraId="1D329C5D">
      <w:pPr>
        <w:spacing w:before="0" w:after="0" w:line="206" w:lineRule="auto"/>
        <w:jc w:val="center"/>
        <w:rPr>
          <w:rFonts w:hint="eastAsia" w:ascii="宋体" w:hAnsi="宋体" w:eastAsia="宋体"/>
          <w:b/>
          <w:color w:val="000000"/>
          <w:sz w:val="52"/>
          <w:szCs w:val="52"/>
          <w:lang w:val="en-US" w:eastAsia="zh-CN"/>
        </w:rPr>
      </w:pPr>
    </w:p>
    <w:p w14:paraId="13D0C596">
      <w:pPr>
        <w:spacing w:before="0" w:after="0" w:line="206" w:lineRule="auto"/>
        <w:jc w:val="center"/>
        <w:rPr>
          <w:rFonts w:hint="eastAsia" w:ascii="宋体" w:hAnsi="宋体" w:eastAsia="宋体"/>
          <w:b/>
          <w:color w:val="000000"/>
          <w:sz w:val="52"/>
          <w:szCs w:val="52"/>
          <w:lang w:val="en-US" w:eastAsia="zh-CN"/>
        </w:rPr>
      </w:pPr>
    </w:p>
    <w:p w14:paraId="28DA9806">
      <w:pPr>
        <w:spacing w:before="0" w:after="0" w:line="206" w:lineRule="auto"/>
        <w:jc w:val="center"/>
        <w:rPr>
          <w:rFonts w:hint="eastAsia" w:ascii="宋体" w:hAnsi="宋体" w:eastAsia="宋体"/>
          <w:b/>
          <w:color w:val="000000"/>
          <w:sz w:val="52"/>
          <w:szCs w:val="52"/>
          <w:lang w:val="en-US" w:eastAsia="zh-CN"/>
        </w:rPr>
      </w:pPr>
    </w:p>
    <w:p w14:paraId="63E93239">
      <w:pPr>
        <w:spacing w:before="0" w:after="0" w:line="206" w:lineRule="auto"/>
        <w:jc w:val="center"/>
        <w:rPr>
          <w:rFonts w:hint="eastAsia" w:ascii="宋体" w:hAnsi="宋体" w:eastAsia="宋体"/>
          <w:b/>
          <w:color w:val="000000"/>
          <w:sz w:val="52"/>
          <w:szCs w:val="52"/>
          <w:lang w:val="en-US" w:eastAsia="zh-CN"/>
        </w:rPr>
      </w:pPr>
    </w:p>
    <w:p w14:paraId="73E23177">
      <w:pPr>
        <w:spacing w:before="0" w:after="0" w:line="206" w:lineRule="auto"/>
        <w:jc w:val="center"/>
        <w:rPr>
          <w:rFonts w:hint="eastAsia" w:eastAsia="宋体"/>
          <w:sz w:val="52"/>
          <w:szCs w:val="52"/>
          <w:lang w:eastAsia="zh-CN"/>
        </w:rPr>
      </w:pPr>
      <w:r>
        <w:rPr>
          <w:rFonts w:hint="eastAsia" w:ascii="宋体" w:hAnsi="宋体" w:eastAsia="宋体"/>
          <w:b/>
          <w:color w:val="000000"/>
          <w:sz w:val="52"/>
          <w:szCs w:val="52"/>
          <w:lang w:val="en-US" w:eastAsia="zh-CN"/>
        </w:rPr>
        <w:t>28</w:t>
      </w:r>
      <w:r>
        <w:rPr>
          <w:rFonts w:hint="eastAsia" w:ascii="宋体" w:hAnsi="宋体" w:eastAsia="宋体"/>
          <w:b/>
          <w:color w:val="000000"/>
          <w:sz w:val="52"/>
          <w:szCs w:val="52"/>
        </w:rPr>
        <w:t>天</w:t>
      </w:r>
      <w:r>
        <w:rPr>
          <w:rFonts w:hint="eastAsia" w:ascii="宋体" w:hAnsi="宋体" w:eastAsia="宋体"/>
          <w:b/>
          <w:color w:val="000000"/>
          <w:sz w:val="52"/>
          <w:szCs w:val="52"/>
          <w:lang w:eastAsia="zh-CN"/>
        </w:rPr>
        <w:t>舒适型套餐（</w:t>
      </w:r>
      <w:r>
        <w:rPr>
          <w:rFonts w:hint="eastAsia" w:ascii="Calibri" w:hAnsi="Calibri" w:eastAsia="宋体"/>
          <w:b/>
          <w:color w:val="000000"/>
          <w:sz w:val="52"/>
          <w:szCs w:val="52"/>
          <w:lang w:val="en-US" w:eastAsia="zh-CN"/>
        </w:rPr>
        <w:t>18880</w:t>
      </w:r>
      <w:r>
        <w:rPr>
          <w:rFonts w:hint="eastAsia" w:ascii="宋体" w:hAnsi="宋体" w:eastAsia="宋体"/>
          <w:b/>
          <w:color w:val="000000"/>
          <w:sz w:val="52"/>
          <w:szCs w:val="52"/>
        </w:rPr>
        <w:t>元</w:t>
      </w:r>
      <w:r>
        <w:rPr>
          <w:rFonts w:hint="eastAsia" w:ascii="宋体" w:hAnsi="宋体" w:eastAsia="宋体"/>
          <w:b/>
          <w:color w:val="000000"/>
          <w:sz w:val="52"/>
          <w:szCs w:val="52"/>
          <w:lang w:eastAsia="zh-CN"/>
        </w:rPr>
        <w:t>）</w:t>
      </w:r>
    </w:p>
    <w:p w14:paraId="4AA5434A">
      <w:pPr>
        <w:spacing w:before="0" w:after="0" w:line="240" w:lineRule="auto"/>
        <w:ind w:firstLine="0"/>
        <w:jc w:val="both"/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</w:pPr>
    </w:p>
    <w:p w14:paraId="6516DF68">
      <w:pPr>
        <w:spacing w:before="0" w:after="0" w:line="240" w:lineRule="auto"/>
        <w:ind w:firstLine="0"/>
        <w:jc w:val="both"/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  <w:t>妈妈产后康复护理</w:t>
      </w:r>
    </w:p>
    <w:p w14:paraId="39BA0872">
      <w:pPr>
        <w:spacing w:before="175" w:after="0" w:line="263" w:lineRule="auto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产褥期体征监测管理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28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次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</w:p>
    <w:p w14:paraId="5C2ADE88">
      <w:pPr>
        <w:spacing w:before="0" w:after="0" w:line="273" w:lineRule="auto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妇产科医师查房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10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次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110元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</w:p>
    <w:p w14:paraId="28B0C899">
      <w:pPr>
        <w:spacing w:before="0" w:after="0" w:line="216" w:lineRule="auto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中医科医师查房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1次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/周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44元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</w:p>
    <w:p w14:paraId="67321478">
      <w:pPr>
        <w:spacing w:before="140" w:after="0" w:line="263" w:lineRule="auto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营养师查房 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1次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/周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44元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         </w:t>
      </w:r>
    </w:p>
    <w:p w14:paraId="4B5C1785">
      <w:pPr>
        <w:spacing w:before="54" w:after="0" w:line="263" w:lineRule="auto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心理治疗师查房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1次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11元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       </w:t>
      </w:r>
    </w:p>
    <w:p w14:paraId="350CA403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护士查房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1次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/周 44元</w:t>
      </w:r>
    </w:p>
    <w:p w14:paraId="46812CAC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可见光治疗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    按需 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每照射区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13元</w:t>
      </w:r>
    </w:p>
    <w:p w14:paraId="0877C720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子宫复旧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 2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120元</w:t>
      </w:r>
    </w:p>
    <w:p w14:paraId="0D95CC4A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乳腺护理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1次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60元</w:t>
      </w:r>
    </w:p>
    <w:p w14:paraId="35435B76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乳腺疏通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1次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213元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</w:t>
      </w:r>
    </w:p>
    <w:p w14:paraId="150922C0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暖宫排淤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2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120元</w:t>
      </w:r>
    </w:p>
    <w:p w14:paraId="4E0F83EA">
      <w:pPr>
        <w:spacing w:before="54" w:after="0" w:line="263" w:lineRule="auto"/>
        <w:jc w:val="both"/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美容美体</w:t>
      </w:r>
    </w:p>
    <w:p w14:paraId="51F98015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中药沐足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  2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次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240元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        </w:t>
      </w:r>
    </w:p>
    <w:p w14:paraId="383600E2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耳穴压豆                   1次单耳16元</w:t>
      </w:r>
      <w:bookmarkStart w:id="0" w:name="_GoBack"/>
      <w:bookmarkEnd w:id="0"/>
    </w:p>
    <w:p w14:paraId="0F62DBA5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盆底肌康复治疗             1次148元</w:t>
      </w:r>
    </w:p>
    <w:p w14:paraId="08E3E8EF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产后瑜伽课                 2次</w:t>
      </w:r>
    </w:p>
    <w:p w14:paraId="07C995CC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雷火灸                     每部位33元</w:t>
      </w:r>
    </w:p>
    <w:p w14:paraId="241BAA25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面部舒缓补水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   1次120元</w:t>
      </w:r>
    </w:p>
    <w:p w14:paraId="3E19DB8E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芳香疗法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2次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288元</w:t>
      </w:r>
    </w:p>
    <w:p w14:paraId="0B8FECC5">
      <w:pPr>
        <w:spacing w:before="135" w:after="0" w:line="263" w:lineRule="auto"/>
        <w:jc w:val="both"/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  <w:t>新生儿护理</w:t>
      </w:r>
    </w:p>
    <w:p w14:paraId="31975683">
      <w:pPr>
        <w:spacing w:before="0" w:after="0" w:line="230" w:lineRule="auto"/>
        <w:ind w:firstLine="20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新生儿健康发育监测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每日</w:t>
      </w:r>
    </w:p>
    <w:p w14:paraId="2D39BB36">
      <w:pPr>
        <w:spacing w:before="0" w:after="0" w:line="230" w:lineRule="auto"/>
        <w:ind w:firstLine="20"/>
        <w:jc w:val="both"/>
        <w:rPr>
          <w:rFonts w:hint="default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新生儿经皮测胆红素测定     按需（8.9×2×14）=249.2元</w:t>
      </w:r>
    </w:p>
    <w:p w14:paraId="6203F49D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新生儿洗澡＋抚触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每日（属新生儿护理40元/日）</w:t>
      </w:r>
    </w:p>
    <w:p w14:paraId="7115D563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新生儿脐部、臀部护理       每日</w:t>
      </w:r>
    </w:p>
    <w:p w14:paraId="6DB78C0D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新生儿皮肤、五官护理       每日</w:t>
      </w:r>
    </w:p>
    <w:p w14:paraId="39990C4E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宝宝24小时托管            按需</w:t>
      </w:r>
    </w:p>
    <w:p w14:paraId="6D035FD7">
      <w:pPr>
        <w:spacing w:before="135" w:after="0" w:line="263" w:lineRule="auto"/>
        <w:jc w:val="both"/>
        <w:rPr>
          <w:rFonts w:hint="default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新生儿14日健康评估        1次</w:t>
      </w:r>
    </w:p>
    <w:p w14:paraId="1FF2872B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入科健康评估               1次</w:t>
      </w:r>
    </w:p>
    <w:p w14:paraId="7BC06275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常见护理问题指导           按需</w:t>
      </w:r>
    </w:p>
    <w:p w14:paraId="67174835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母乳喂养指导               按需</w:t>
      </w:r>
    </w:p>
    <w:p w14:paraId="51D10244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人工喂养护理               按需</w:t>
      </w:r>
    </w:p>
    <w:p w14:paraId="54E4DB81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新生儿肠胃护理            按需</w:t>
      </w:r>
    </w:p>
    <w:p w14:paraId="701B23B9">
      <w:pPr>
        <w:spacing w:before="135" w:after="0" w:line="263" w:lineRule="auto"/>
        <w:jc w:val="both"/>
        <w:rPr>
          <w:rFonts w:hint="default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作息习惯培养              按需</w:t>
      </w:r>
    </w:p>
    <w:p w14:paraId="6B00AF0A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新生儿科医师查房          3次33元</w:t>
      </w:r>
    </w:p>
    <w:p w14:paraId="59574810">
      <w:pPr>
        <w:spacing w:before="135" w:after="0" w:line="263" w:lineRule="auto"/>
        <w:jc w:val="both"/>
        <w:rPr>
          <w:rFonts w:hint="default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满月健康评估              1次</w:t>
      </w:r>
    </w:p>
    <w:p w14:paraId="724F1954">
      <w:pPr>
        <w:spacing w:before="82" w:after="0" w:line="263" w:lineRule="auto"/>
        <w:jc w:val="both"/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  <w:t>生活服务</w:t>
      </w:r>
    </w:p>
    <w:p w14:paraId="7633BDF5">
      <w:pPr>
        <w:spacing w:before="82" w:after="0" w:line="263" w:lineRule="auto"/>
        <w:jc w:val="both"/>
        <w:rPr>
          <w:rFonts w:hint="eastAsia" w:ascii="Calibri" w:hAnsi="Calibri" w:eastAsia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每日月子餐（三正两点）</w:t>
      </w:r>
      <w:r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  <w:t>250元/天，28天共7000元</w:t>
      </w:r>
      <w:r>
        <w:rPr>
          <w:rFonts w:hint="eastAsia" w:ascii="Calibri" w:hAnsi="Calibri" w:eastAsia="宋体"/>
          <w:color w:val="000000"/>
          <w:sz w:val="28"/>
          <w:szCs w:val="28"/>
          <w:lang w:val="en-US" w:eastAsia="zh-CN"/>
        </w:rPr>
        <w:t xml:space="preserve">  </w:t>
      </w:r>
    </w:p>
    <w:p w14:paraId="4887E70C">
      <w:pPr>
        <w:spacing w:before="82" w:after="0" w:line="263" w:lineRule="auto"/>
        <w:jc w:val="both"/>
        <w:rPr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随时清洁、消毒温奶器等器具</w:t>
      </w:r>
    </w:p>
    <w:p w14:paraId="69C20E0D">
      <w:pPr>
        <w:spacing w:before="74" w:after="0" w:line="263" w:lineRule="auto"/>
        <w:jc w:val="both"/>
        <w:rPr>
          <w:rFonts w:hint="eastAsia" w:ascii="Calibri" w:hAnsi="Calibri" w:eastAsia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每日清洗、消毒妈妈和宝贝衣物</w:t>
      </w:r>
      <w:r>
        <w:rPr>
          <w:rFonts w:hint="eastAsia" w:ascii="Calibri" w:hAnsi="Calibri" w:eastAsia="Calibri"/>
          <w:color w:val="000000"/>
          <w:sz w:val="28"/>
          <w:szCs w:val="28"/>
        </w:rPr>
        <w:t xml:space="preserve">        </w:t>
      </w:r>
      <w:r>
        <w:rPr>
          <w:rFonts w:hint="eastAsia" w:ascii="Calibri" w:hAnsi="Calibri" w:eastAsia="宋体"/>
          <w:color w:val="000000"/>
          <w:sz w:val="28"/>
          <w:szCs w:val="28"/>
          <w:lang w:val="en-US" w:eastAsia="zh-CN"/>
        </w:rPr>
        <w:t xml:space="preserve">       </w:t>
      </w:r>
    </w:p>
    <w:p w14:paraId="4F5EC2ED">
      <w:pPr>
        <w:spacing w:before="74" w:after="0" w:line="263" w:lineRule="auto"/>
        <w:jc w:val="both"/>
        <w:rPr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随时提供配奶、温奶、储奶服务</w:t>
      </w:r>
    </w:p>
    <w:p w14:paraId="3395C82F">
      <w:pPr>
        <w:spacing w:before="0" w:after="0" w:line="216" w:lineRule="auto"/>
        <w:jc w:val="both"/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每日客房清洁、空气净化消</w:t>
      </w:r>
      <w:r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  <w:t xml:space="preserve">                </w:t>
      </w:r>
    </w:p>
    <w:p w14:paraId="295299C6">
      <w:pPr>
        <w:spacing w:before="0" w:after="0" w:line="216" w:lineRule="auto"/>
        <w:jc w:val="both"/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  <w:t>28天房费460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×28</w:t>
      </w:r>
      <w:r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  <w:t>=12880元</w:t>
      </w:r>
    </w:p>
    <w:p w14:paraId="29F9F312">
      <w:pPr>
        <w:spacing w:before="0" w:after="0" w:line="216" w:lineRule="auto"/>
        <w:jc w:val="both"/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  <w:t>增值服务</w:t>
      </w:r>
    </w:p>
    <w:p w14:paraId="596BA9DF">
      <w:pPr>
        <w:spacing w:before="0" w:after="0" w:line="216" w:lineRule="auto"/>
        <w:jc w:val="both"/>
        <w:rPr>
          <w:rFonts w:hint="default" w:ascii="宋体" w:hAnsi="宋体" w:eastAsia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专车用车</w:t>
      </w:r>
      <w:r>
        <w:rPr>
          <w:rFonts w:hint="eastAsia" w:ascii="Calibri" w:hAnsi="Calibri" w:eastAsia="Calibri"/>
          <w:color w:val="000000"/>
          <w:sz w:val="28"/>
          <w:szCs w:val="28"/>
        </w:rPr>
        <w:t>2</w:t>
      </w:r>
      <w:r>
        <w:rPr>
          <w:rFonts w:hint="eastAsia" w:ascii="宋体" w:hAnsi="宋体" w:eastAsia="宋体"/>
          <w:color w:val="000000"/>
          <w:sz w:val="28"/>
          <w:szCs w:val="28"/>
        </w:rPr>
        <w:t>次（仅限市内接送）</w:t>
      </w:r>
    </w:p>
    <w:p w14:paraId="473885A4">
      <w:pPr>
        <w:spacing w:before="0" w:after="0" w:line="216" w:lineRule="auto"/>
        <w:jc w:val="both"/>
        <w:rPr>
          <w:rFonts w:hint="eastAsia" w:ascii="宋体" w:hAnsi="宋体" w:eastAsia="宋体"/>
          <w:color w:val="000000"/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新生儿足印</w:t>
      </w:r>
    </w:p>
    <w:p w14:paraId="771815CB">
      <w:pPr>
        <w:spacing w:before="0" w:after="0" w:line="216" w:lineRule="auto"/>
        <w:jc w:val="both"/>
        <w:rPr>
          <w:rFonts w:hint="eastAsia" w:ascii="宋体" w:hAnsi="宋体" w:eastAsia="宋体"/>
          <w:color w:val="000000"/>
          <w:sz w:val="32"/>
        </w:rPr>
      </w:pPr>
    </w:p>
    <w:p w14:paraId="6312B002">
      <w:pPr>
        <w:spacing w:before="0" w:after="0" w:line="206" w:lineRule="auto"/>
        <w:jc w:val="center"/>
        <w:rPr>
          <w:rFonts w:hint="eastAsia" w:ascii="宋体" w:hAnsi="宋体" w:eastAsia="宋体" w:cs="宋体"/>
          <w:b/>
          <w:color w:val="000000"/>
          <w:sz w:val="52"/>
          <w:szCs w:val="52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z w:val="52"/>
          <w:szCs w:val="52"/>
          <w:lang w:val="en-US" w:eastAsia="zh-CN"/>
        </w:rPr>
        <w:t xml:space="preserve"> </w:t>
      </w:r>
    </w:p>
    <w:p w14:paraId="28C5FF3C">
      <w:pPr>
        <w:spacing w:before="0" w:after="0" w:line="206" w:lineRule="auto"/>
        <w:jc w:val="center"/>
        <w:rPr>
          <w:rFonts w:hint="eastAsia" w:ascii="宋体" w:hAnsi="宋体" w:eastAsia="宋体" w:cs="宋体"/>
          <w:b/>
          <w:color w:val="000000"/>
          <w:sz w:val="52"/>
          <w:szCs w:val="52"/>
          <w:lang w:val="en-US" w:eastAsia="zh-CN"/>
        </w:rPr>
      </w:pPr>
    </w:p>
    <w:p w14:paraId="01E4F355">
      <w:pPr>
        <w:spacing w:before="0" w:after="0" w:line="206" w:lineRule="auto"/>
        <w:jc w:val="center"/>
        <w:rPr>
          <w:rFonts w:hint="eastAsia" w:ascii="宋体" w:hAnsi="宋体" w:eastAsia="宋体" w:cs="宋体"/>
          <w:b/>
          <w:color w:val="000000"/>
          <w:sz w:val="52"/>
          <w:szCs w:val="52"/>
          <w:lang w:val="en-US" w:eastAsia="zh-CN"/>
        </w:rPr>
      </w:pPr>
    </w:p>
    <w:p w14:paraId="1E03F097">
      <w:pPr>
        <w:spacing w:before="0" w:after="0" w:line="206" w:lineRule="auto"/>
        <w:jc w:val="center"/>
        <w:rPr>
          <w:rFonts w:hint="eastAsia" w:ascii="宋体" w:hAnsi="宋体" w:eastAsia="宋体" w:cs="宋体"/>
          <w:b/>
          <w:color w:val="000000"/>
          <w:sz w:val="52"/>
          <w:szCs w:val="52"/>
          <w:lang w:val="en-US" w:eastAsia="zh-CN"/>
        </w:rPr>
      </w:pPr>
    </w:p>
    <w:p w14:paraId="641918AB">
      <w:pPr>
        <w:spacing w:before="0" w:after="0" w:line="206" w:lineRule="auto"/>
        <w:jc w:val="center"/>
        <w:rPr>
          <w:rFonts w:hint="eastAsia" w:ascii="宋体" w:hAnsi="宋体" w:eastAsia="宋体" w:cs="宋体"/>
          <w:b/>
          <w:color w:val="000000"/>
          <w:sz w:val="52"/>
          <w:szCs w:val="52"/>
          <w:lang w:val="en-US" w:eastAsia="zh-CN"/>
        </w:rPr>
      </w:pPr>
    </w:p>
    <w:p w14:paraId="2C87E0D9">
      <w:pPr>
        <w:spacing w:before="0" w:after="0" w:line="206" w:lineRule="auto"/>
        <w:jc w:val="center"/>
        <w:rPr>
          <w:rFonts w:hint="eastAsia" w:ascii="宋体" w:hAnsi="宋体" w:eastAsia="宋体" w:cs="宋体"/>
          <w:b/>
          <w:color w:val="000000"/>
          <w:sz w:val="52"/>
          <w:szCs w:val="52"/>
          <w:lang w:val="en-US" w:eastAsia="zh-CN"/>
        </w:rPr>
      </w:pPr>
    </w:p>
    <w:p w14:paraId="0E40FBC5">
      <w:pPr>
        <w:spacing w:before="0" w:after="0" w:line="206" w:lineRule="auto"/>
        <w:jc w:val="center"/>
        <w:rPr>
          <w:rFonts w:hint="default" w:ascii="宋体" w:hAnsi="宋体" w:eastAsia="宋体" w:cs="宋体"/>
          <w:b/>
          <w:color w:val="000000"/>
          <w:sz w:val="52"/>
          <w:szCs w:val="52"/>
          <w:lang w:val="en-US" w:eastAsia="zh-CN"/>
        </w:rPr>
      </w:pPr>
    </w:p>
    <w:p w14:paraId="6D2498F2">
      <w:pPr>
        <w:spacing w:before="0" w:after="0" w:line="206" w:lineRule="auto"/>
        <w:jc w:val="center"/>
        <w:rPr>
          <w:rFonts w:hint="eastAsia" w:ascii="宋体" w:hAnsi="宋体" w:eastAsia="宋体" w:cs="宋体"/>
          <w:sz w:val="52"/>
          <w:szCs w:val="52"/>
          <w:lang w:eastAsia="zh-CN"/>
        </w:rPr>
      </w:pPr>
      <w:r>
        <w:rPr>
          <w:rFonts w:hint="eastAsia" w:ascii="宋体" w:hAnsi="宋体" w:eastAsia="宋体" w:cs="宋体"/>
          <w:b/>
          <w:color w:val="000000"/>
          <w:sz w:val="52"/>
          <w:szCs w:val="52"/>
          <w:lang w:val="en-US" w:eastAsia="zh-CN"/>
        </w:rPr>
        <w:t>28</w:t>
      </w:r>
      <w:r>
        <w:rPr>
          <w:rFonts w:hint="eastAsia" w:ascii="宋体" w:hAnsi="宋体" w:eastAsia="宋体" w:cs="宋体"/>
          <w:b/>
          <w:color w:val="000000"/>
          <w:sz w:val="52"/>
          <w:szCs w:val="52"/>
        </w:rPr>
        <w:t>天</w:t>
      </w:r>
      <w:r>
        <w:rPr>
          <w:rFonts w:hint="eastAsia" w:ascii="宋体" w:hAnsi="宋体" w:eastAsia="宋体" w:cs="宋体"/>
          <w:b/>
          <w:color w:val="000000"/>
          <w:sz w:val="52"/>
          <w:szCs w:val="52"/>
          <w:lang w:eastAsia="zh-CN"/>
        </w:rPr>
        <w:t>无忧型套餐（</w:t>
      </w:r>
      <w:r>
        <w:rPr>
          <w:rFonts w:hint="eastAsia" w:ascii="宋体" w:hAnsi="宋体" w:eastAsia="宋体" w:cs="宋体"/>
          <w:b/>
          <w:color w:val="000000"/>
          <w:sz w:val="52"/>
          <w:szCs w:val="52"/>
          <w:lang w:val="en-US" w:eastAsia="zh-CN"/>
        </w:rPr>
        <w:t>23800</w:t>
      </w:r>
      <w:r>
        <w:rPr>
          <w:rFonts w:hint="eastAsia" w:ascii="宋体" w:hAnsi="宋体" w:eastAsia="宋体" w:cs="宋体"/>
          <w:b/>
          <w:color w:val="000000"/>
          <w:sz w:val="52"/>
          <w:szCs w:val="52"/>
        </w:rPr>
        <w:t>元</w:t>
      </w:r>
      <w:r>
        <w:rPr>
          <w:rFonts w:hint="eastAsia" w:ascii="宋体" w:hAnsi="宋体" w:eastAsia="宋体" w:cs="宋体"/>
          <w:b/>
          <w:color w:val="000000"/>
          <w:sz w:val="52"/>
          <w:szCs w:val="52"/>
          <w:lang w:eastAsia="zh-CN"/>
        </w:rPr>
        <w:t>）</w:t>
      </w:r>
    </w:p>
    <w:p w14:paraId="4F963055">
      <w:pPr>
        <w:spacing w:before="0" w:after="0" w:line="240" w:lineRule="auto"/>
        <w:ind w:firstLine="0"/>
        <w:jc w:val="both"/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</w:pPr>
    </w:p>
    <w:p w14:paraId="762796DB">
      <w:pPr>
        <w:spacing w:before="0" w:after="0" w:line="240" w:lineRule="auto"/>
        <w:ind w:firstLine="0"/>
        <w:jc w:val="both"/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  <w:t>妈妈产后康复护理</w:t>
      </w:r>
    </w:p>
    <w:p w14:paraId="50DFC1C3">
      <w:pPr>
        <w:spacing w:before="175" w:after="0" w:line="263" w:lineRule="auto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产褥期体征监测管理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28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次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</w:p>
    <w:p w14:paraId="66FBDA78">
      <w:pPr>
        <w:spacing w:before="0" w:after="0" w:line="273" w:lineRule="auto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妇产科医师查房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10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次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110元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</w:p>
    <w:p w14:paraId="68BB7975">
      <w:pPr>
        <w:spacing w:before="0" w:after="0" w:line="216" w:lineRule="auto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中医科医师查房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1次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/周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44元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</w:p>
    <w:p w14:paraId="29C81980">
      <w:pPr>
        <w:spacing w:before="140" w:after="0" w:line="263" w:lineRule="auto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营养师查房 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1次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/周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44元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         </w:t>
      </w:r>
    </w:p>
    <w:p w14:paraId="2C01ED51">
      <w:pPr>
        <w:spacing w:before="54" w:after="0" w:line="263" w:lineRule="auto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心理治疗师查房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1次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11元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       </w:t>
      </w:r>
    </w:p>
    <w:p w14:paraId="63A10E68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护士查房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1次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/周 44元</w:t>
      </w:r>
    </w:p>
    <w:p w14:paraId="3F76EC34">
      <w:pPr>
        <w:spacing w:before="54" w:after="0" w:line="263" w:lineRule="auto"/>
        <w:jc w:val="both"/>
        <w:rPr>
          <w:rFonts w:hint="default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心理评估                   1次10元</w:t>
      </w:r>
    </w:p>
    <w:p w14:paraId="0E181730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可见光治疗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    按需 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每照射区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13元</w:t>
      </w:r>
    </w:p>
    <w:p w14:paraId="6C8AD7A7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子宫复旧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 2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120元</w:t>
      </w:r>
    </w:p>
    <w:p w14:paraId="67710600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乳腺护理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1次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60元</w:t>
      </w:r>
    </w:p>
    <w:p w14:paraId="696E9F14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乳腺疏通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1次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213元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</w:t>
      </w:r>
    </w:p>
    <w:p w14:paraId="4D3304A7">
      <w:pPr>
        <w:spacing w:before="54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暖宫排淤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2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120元</w:t>
      </w:r>
    </w:p>
    <w:p w14:paraId="6105BFC8">
      <w:pPr>
        <w:spacing w:before="54" w:after="0" w:line="263" w:lineRule="auto"/>
        <w:jc w:val="both"/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美容美体</w:t>
      </w:r>
    </w:p>
    <w:p w14:paraId="17EE61ED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中药沐足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4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480元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        </w:t>
      </w:r>
    </w:p>
    <w:p w14:paraId="55229451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耳穴压豆                   2次单耳共32元</w:t>
      </w:r>
    </w:p>
    <w:p w14:paraId="4C0C7625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腹直肌检测                 1次</w:t>
      </w:r>
    </w:p>
    <w:p w14:paraId="0491A2E0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产后瑜伽课                 4次</w:t>
      </w:r>
    </w:p>
    <w:p w14:paraId="2AB53795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盆底肌康复理疗             4次592元</w:t>
      </w:r>
    </w:p>
    <w:p w14:paraId="3DC983E2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雷火灸                     每部位33元</w:t>
      </w:r>
    </w:p>
    <w:p w14:paraId="56191480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面部舒缓补水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   2次240元</w:t>
      </w:r>
    </w:p>
    <w:p w14:paraId="7D4B049B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芳香疗法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       4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次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576元</w:t>
      </w:r>
    </w:p>
    <w:p w14:paraId="38754A2F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腰骶部泥灸理疗             1次120元</w:t>
      </w:r>
    </w:p>
    <w:p w14:paraId="44E3F5B4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肩颈泥灸理疗               1次120元</w:t>
      </w:r>
    </w:p>
    <w:p w14:paraId="73F03E00">
      <w:pPr>
        <w:spacing w:before="135" w:after="0" w:line="263" w:lineRule="auto"/>
        <w:jc w:val="both"/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  <w:t>新生儿护理</w:t>
      </w:r>
    </w:p>
    <w:p w14:paraId="09D6E400">
      <w:pPr>
        <w:spacing w:before="0" w:after="0" w:line="230" w:lineRule="auto"/>
        <w:ind w:firstLine="20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新生儿健康发育监测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每日</w:t>
      </w:r>
    </w:p>
    <w:p w14:paraId="105DE86C">
      <w:pPr>
        <w:spacing w:before="0" w:after="0" w:line="230" w:lineRule="auto"/>
        <w:ind w:firstLine="20"/>
        <w:jc w:val="both"/>
        <w:rPr>
          <w:rFonts w:hint="default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新生儿经皮测胆红素测定     按需（8.9×2×14）=249.2元</w:t>
      </w:r>
    </w:p>
    <w:p w14:paraId="080A1175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新生儿洗澡＋抚触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每日（属新生儿护理40元/日）</w:t>
      </w:r>
    </w:p>
    <w:p w14:paraId="02754AD5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新生儿脐部、臀部护理       每日</w:t>
      </w:r>
    </w:p>
    <w:p w14:paraId="26EC7A1F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新生儿皮肤、五官护理       每日</w:t>
      </w:r>
    </w:p>
    <w:p w14:paraId="6E22D68F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24小时月嫂服务             9000元</w:t>
      </w:r>
    </w:p>
    <w:p w14:paraId="38104028">
      <w:pPr>
        <w:spacing w:before="135" w:after="0" w:line="263" w:lineRule="auto"/>
        <w:jc w:val="both"/>
        <w:rPr>
          <w:rFonts w:hint="default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新生儿14日健康评估        1次</w:t>
      </w:r>
    </w:p>
    <w:p w14:paraId="1D8B8146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入科健康评估               1次</w:t>
      </w:r>
    </w:p>
    <w:p w14:paraId="4F67B8F5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常见护理问题指导           按需</w:t>
      </w:r>
    </w:p>
    <w:p w14:paraId="78FED6F5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母乳喂养指导               按需</w:t>
      </w:r>
    </w:p>
    <w:p w14:paraId="4772B1FC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人工喂养护理               按需</w:t>
      </w:r>
    </w:p>
    <w:p w14:paraId="7F4AE058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新生儿肠胃护理            按需</w:t>
      </w:r>
    </w:p>
    <w:p w14:paraId="74CE4876">
      <w:pPr>
        <w:spacing w:before="135" w:after="0" w:line="263" w:lineRule="auto"/>
        <w:jc w:val="both"/>
        <w:rPr>
          <w:rFonts w:hint="default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作息习惯培养              按需</w:t>
      </w:r>
    </w:p>
    <w:p w14:paraId="128825BF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新生儿科医师查房          3次33元</w:t>
      </w:r>
    </w:p>
    <w:p w14:paraId="58AA700A">
      <w:pPr>
        <w:spacing w:before="135" w:after="0" w:line="263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满月健康评估              1次</w:t>
      </w:r>
    </w:p>
    <w:p w14:paraId="7B1189F4">
      <w:pPr>
        <w:spacing w:before="135" w:after="0" w:line="263" w:lineRule="auto"/>
        <w:jc w:val="both"/>
        <w:rPr>
          <w:rFonts w:hint="default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育儿课堂                  1次/周</w:t>
      </w:r>
    </w:p>
    <w:p w14:paraId="54AD99A2">
      <w:pPr>
        <w:spacing w:before="82" w:after="0" w:line="263" w:lineRule="auto"/>
        <w:jc w:val="both"/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  <w:t>生活服务</w:t>
      </w:r>
    </w:p>
    <w:p w14:paraId="455CA96B">
      <w:pPr>
        <w:spacing w:before="82" w:after="0" w:line="263" w:lineRule="auto"/>
        <w:jc w:val="both"/>
        <w:rPr>
          <w:rFonts w:hint="eastAsia" w:ascii="Calibri" w:hAnsi="Calibri" w:eastAsia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每日月子餐（三正两点）</w:t>
      </w:r>
      <w:r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  <w:t>250元/天，28天共7000元</w:t>
      </w:r>
      <w:r>
        <w:rPr>
          <w:rFonts w:hint="eastAsia" w:ascii="Calibri" w:hAnsi="Calibri" w:eastAsia="宋体"/>
          <w:color w:val="000000"/>
          <w:sz w:val="28"/>
          <w:szCs w:val="28"/>
          <w:lang w:val="en-US" w:eastAsia="zh-CN"/>
        </w:rPr>
        <w:t xml:space="preserve">  </w:t>
      </w:r>
    </w:p>
    <w:p w14:paraId="21E88AEA">
      <w:pPr>
        <w:spacing w:before="82" w:after="0" w:line="263" w:lineRule="auto"/>
        <w:jc w:val="both"/>
        <w:rPr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随时清洁、消毒温奶器等器具</w:t>
      </w:r>
    </w:p>
    <w:p w14:paraId="60EAA8C6">
      <w:pPr>
        <w:spacing w:before="74" w:after="0" w:line="263" w:lineRule="auto"/>
        <w:jc w:val="both"/>
        <w:rPr>
          <w:rFonts w:hint="eastAsia" w:ascii="Calibri" w:hAnsi="Calibri" w:eastAsia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每日清洗、消毒妈妈和宝贝衣物</w:t>
      </w:r>
      <w:r>
        <w:rPr>
          <w:rFonts w:hint="eastAsia" w:ascii="Calibri" w:hAnsi="Calibri" w:eastAsia="Calibri"/>
          <w:color w:val="000000"/>
          <w:sz w:val="28"/>
          <w:szCs w:val="28"/>
        </w:rPr>
        <w:t xml:space="preserve">        </w:t>
      </w:r>
      <w:r>
        <w:rPr>
          <w:rFonts w:hint="eastAsia" w:ascii="Calibri" w:hAnsi="Calibri" w:eastAsia="宋体"/>
          <w:color w:val="000000"/>
          <w:sz w:val="28"/>
          <w:szCs w:val="28"/>
          <w:lang w:val="en-US" w:eastAsia="zh-CN"/>
        </w:rPr>
        <w:t xml:space="preserve">       </w:t>
      </w:r>
    </w:p>
    <w:p w14:paraId="4F7D5B79">
      <w:pPr>
        <w:spacing w:before="74" w:after="0" w:line="263" w:lineRule="auto"/>
        <w:jc w:val="both"/>
        <w:rPr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随时提供配奶、温奶、储奶服务</w:t>
      </w:r>
    </w:p>
    <w:p w14:paraId="2D697BE8">
      <w:pPr>
        <w:spacing w:before="0" w:after="0" w:line="216" w:lineRule="auto"/>
        <w:jc w:val="both"/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每日客房清洁、空气净化消</w:t>
      </w:r>
      <w:r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  <w:t xml:space="preserve">  </w:t>
      </w:r>
    </w:p>
    <w:p w14:paraId="4E4E3BAE">
      <w:pPr>
        <w:spacing w:before="0" w:after="0" w:line="216" w:lineRule="auto"/>
        <w:jc w:val="both"/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  <w:t>28天房费460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×28</w:t>
      </w:r>
      <w:r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  <w:t>=12880元</w:t>
      </w:r>
    </w:p>
    <w:p w14:paraId="20874435">
      <w:pPr>
        <w:spacing w:before="0" w:after="0" w:line="216" w:lineRule="auto"/>
        <w:jc w:val="both"/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  <w:t>增值服务</w:t>
      </w:r>
    </w:p>
    <w:p w14:paraId="6EA2B3B8">
      <w:pPr>
        <w:spacing w:before="0" w:after="0" w:line="216" w:lineRule="auto"/>
        <w:jc w:val="both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专车用车2次（仅限市内接送）</w:t>
      </w:r>
    </w:p>
    <w:p w14:paraId="3F347344">
      <w:pPr>
        <w:spacing w:before="0" w:after="0" w:line="216" w:lineRule="auto"/>
        <w:jc w:val="both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新生儿足印</w:t>
      </w:r>
    </w:p>
    <w:p w14:paraId="1C8B471C">
      <w:pPr>
        <w:spacing w:before="0" w:after="0" w:line="216" w:lineRule="auto"/>
        <w:jc w:val="both"/>
        <w:rPr>
          <w:rFonts w:hint="eastAsia" w:ascii="宋体" w:hAnsi="宋体" w:eastAsia="宋体"/>
          <w:color w:val="000000"/>
          <w:sz w:val="32"/>
        </w:rPr>
      </w:pPr>
    </w:p>
    <w:p w14:paraId="540FBB81">
      <w:pPr>
        <w:spacing w:before="0" w:after="0" w:line="216" w:lineRule="auto"/>
        <w:jc w:val="both"/>
        <w:rPr>
          <w:rFonts w:hint="eastAsia" w:ascii="宋体" w:hAnsi="宋体" w:eastAsia="宋体"/>
          <w:color w:val="000000"/>
          <w:sz w:val="32"/>
        </w:rPr>
      </w:pPr>
    </w:p>
    <w:p w14:paraId="027F03EA">
      <w:pPr>
        <w:spacing w:before="0" w:after="0" w:line="216" w:lineRule="auto"/>
        <w:jc w:val="both"/>
        <w:rPr>
          <w:rFonts w:hint="eastAsia" w:ascii="宋体" w:hAnsi="宋体" w:eastAsia="宋体"/>
          <w:color w:val="000000"/>
          <w:sz w:val="32"/>
        </w:rPr>
      </w:pPr>
    </w:p>
    <w:p w14:paraId="5D878B3E">
      <w:pPr>
        <w:spacing w:before="0" w:after="0" w:line="216" w:lineRule="auto"/>
        <w:jc w:val="both"/>
        <w:rPr>
          <w:rFonts w:hint="eastAsia" w:ascii="宋体" w:hAnsi="宋体" w:eastAsia="宋体"/>
          <w:color w:val="000000"/>
          <w:sz w:val="32"/>
        </w:rPr>
      </w:pPr>
    </w:p>
    <w:p w14:paraId="61688439">
      <w:pPr>
        <w:spacing w:before="0" w:after="0" w:line="216" w:lineRule="auto"/>
        <w:jc w:val="both"/>
        <w:rPr>
          <w:rFonts w:hint="eastAsia" w:ascii="宋体" w:hAnsi="宋体" w:eastAsia="宋体"/>
          <w:color w:val="000000"/>
          <w:sz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